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DA76" w14:textId="77777777" w:rsidR="00885C5E" w:rsidRPr="00885C5E" w:rsidRDefault="00885C5E" w:rsidP="00885C5E">
      <w:pPr>
        <w:spacing w:after="0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52E9A580" w14:textId="77777777" w:rsidR="00885C5E" w:rsidRPr="00885C5E" w:rsidRDefault="00885C5E" w:rsidP="00885C5E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85C5E">
        <w:rPr>
          <w:rFonts w:ascii="Times New Roman" w:hAnsi="Times New Roman" w:cs="Times New Roman"/>
          <w:bCs/>
          <w:i/>
          <w:iCs/>
          <w:sz w:val="20"/>
          <w:szCs w:val="20"/>
        </w:rPr>
        <w:t>Приложение № 1 к приказу от 12.07.2022 г.№ 14</w:t>
      </w:r>
    </w:p>
    <w:p w14:paraId="687F0806" w14:textId="77777777" w:rsidR="00885C5E" w:rsidRPr="00885C5E" w:rsidRDefault="00885C5E" w:rsidP="00885C5E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14:paraId="6C63B6ED" w14:textId="77777777" w:rsidR="00885C5E" w:rsidRPr="00885C5E" w:rsidRDefault="00885C5E" w:rsidP="00885C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C5E">
        <w:rPr>
          <w:rFonts w:ascii="Times New Roman" w:hAnsi="Times New Roman" w:cs="Times New Roman"/>
          <w:b/>
          <w:sz w:val="26"/>
          <w:szCs w:val="26"/>
        </w:rPr>
        <w:t>Инструкции по действиям работников ООО «Поликлиника «Бодрость»</w:t>
      </w:r>
    </w:p>
    <w:p w14:paraId="486D9FC1" w14:textId="77777777" w:rsidR="00885C5E" w:rsidRPr="00885C5E" w:rsidRDefault="00885C5E" w:rsidP="00885C5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0967A1E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-при  обнаружении подозрительных предметов;</w:t>
      </w:r>
    </w:p>
    <w:p w14:paraId="17D7A3EC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-при получении информации об угрозе минирования (минировании) учреждения здравоохранения; </w:t>
      </w:r>
    </w:p>
    <w:p w14:paraId="46B8521A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-при попытке захвата (захвате) заложников;</w:t>
      </w:r>
    </w:p>
    <w:p w14:paraId="28328038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-при выявлении подозрительных лиц;</w:t>
      </w:r>
    </w:p>
    <w:p w14:paraId="346DB6D7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-при проявлении агрессии со стороны пациентов (в том числе при проявлении агрессии со стороны пациентов при оказании первичной медико-санитарной помощи, социальной и иной работе,  выполняемой по территориально-участковому принципу);</w:t>
      </w:r>
    </w:p>
    <w:p w14:paraId="700C2F6B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-при эвакуации работников, а также посетителей (пациентов) в случае получения информации об угрозе совершения террористического акта либо о его совершении,  включая оповещение работников и посетителей (пациентов) о безопасной и беспрепятственной эвакуации из здания, (обеспечение технических возможностей эвакуации);</w:t>
      </w:r>
    </w:p>
    <w:p w14:paraId="1E84097E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при возникновении иных чрезвычайных ситуациях.</w:t>
      </w:r>
    </w:p>
    <w:p w14:paraId="4A6CF6B9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5141E9C7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85C5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работники ООО «Поликлиника «Бодрость» обязаны:</w:t>
      </w:r>
    </w:p>
    <w:p w14:paraId="68B25793" w14:textId="77777777" w:rsidR="00885C5E" w:rsidRPr="00885C5E" w:rsidRDefault="00885C5E" w:rsidP="00885C5E">
      <w:pPr>
        <w:tabs>
          <w:tab w:val="left" w:pos="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   При обнаружении подозрительных предметов:</w:t>
      </w:r>
    </w:p>
    <w:p w14:paraId="1CD68BE7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самостоятельно (по указанию руководителя) сообщить по телефону «02», единую службу спасения «01, 112» о случившемся с указанием своего ФИО, наименования объекта и его адреса, времени обнаружения подозрительного предмета, другие значимые сведения по запросу оператора;</w:t>
      </w:r>
    </w:p>
    <w:p w14:paraId="6DC1ED2A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сообщить руководителю, иному ответственному лицу структурного подразделения  об обнаружении подозрительного предмета;</w:t>
      </w:r>
    </w:p>
    <w:p w14:paraId="43B452B4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Категорически запрещается прикасаться к подозрительному предмету, перемещать его, пользоваться вблизи подозрительного предмета сотовой связью.</w:t>
      </w:r>
    </w:p>
    <w:p w14:paraId="77D59356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-принять меры к оповещению и эвакуации работников, пациентов, оградить и перекрыть доступ к месту обнаружения подозрительного предмета, выполнять распоряжения сотрудников специализированных служб.</w:t>
      </w:r>
    </w:p>
    <w:p w14:paraId="5782432D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57F5C8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  При получении информации  об угрозе минирования (минировании) ООО «Поликлиника «Бодрость»:</w:t>
      </w:r>
    </w:p>
    <w:p w14:paraId="387CCABB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дословно запомнить информацию об угрозе минирования (минировании) и зафиксировать ее на бумаге.</w:t>
      </w:r>
    </w:p>
    <w:p w14:paraId="267A2FF1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885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(по указанию руководителя) сообщить о получении информации об угрозе минирования (минировании)  по телефону «02», единую службу спасения «01,112» о случившемся с указанием своего ФИО, наименования объекта и его адреса, времени получения информации, характер полученной информации, другие значимые сведения по запросу оператора;</w:t>
      </w:r>
    </w:p>
    <w:p w14:paraId="388DF962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сообщить руководителю, иному ответственному лицу структурного подразделения  о</w:t>
      </w:r>
      <w:r w:rsidRPr="00885C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85C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получении информации  об угрозе минирования (минировании).</w:t>
      </w:r>
    </w:p>
    <w:p w14:paraId="39A4ED5C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принять меры к оповещению и эвакуации персонала, пациентов, выполнять распоряжения сотрудников специализированных служб.</w:t>
      </w:r>
    </w:p>
    <w:p w14:paraId="0732A436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D27187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  При попытке захвата (захвате) заложников:</w:t>
      </w:r>
    </w:p>
    <w:p w14:paraId="705A0D93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885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(по указанию руководителя) сообщить о попытке захвата (захвате) заложников по телефону «02», единую службу спасения «01,112» с указанием своего ФИО, наименования объекта и его адреса, времени попытки захвата (захвате) заложников, другие значимые сведения по запросу оператора;</w:t>
      </w:r>
    </w:p>
    <w:p w14:paraId="49C7AFD2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-сообщить руководителю, иному ответственному лицу структурного подразделения  о</w:t>
      </w:r>
      <w:r w:rsidRPr="00885C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85C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попытке захвата (захвате) заложников;</w:t>
      </w:r>
    </w:p>
    <w:p w14:paraId="0CB0E907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-принять меры к оповещению и эвакуации работников, пациентов.</w:t>
      </w:r>
    </w:p>
    <w:p w14:paraId="79E86DEF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Категорически запрещается самостоятельно вступать в переговоры с лицами, совершившими противоправные деяния (попытку захвата (захват) заложников), если они сами не потребуют вступить в переговоры.</w:t>
      </w:r>
    </w:p>
    <w:p w14:paraId="64CE5319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прибытию представителей правоохранительных органов, проинформировать   о ситуации и действовать по их указаниям.</w:t>
      </w:r>
    </w:p>
    <w:p w14:paraId="5A56C7DD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3E44B2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  При выявлении подозрительных лиц, при возникновении иных чрезвычайных ситуаций.</w:t>
      </w:r>
    </w:p>
    <w:p w14:paraId="45DE5195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885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(по указанию руководителя) сообщить о случившемся по телефону «02», единую службу спасения «01,112» с указанием своего ФИО, наименования объекта и его адреса, информации о выявлении подозрительных лиц, возникновении иных чрезвычайных ситуаций, другие значимые сведения по запросу оператора;</w:t>
      </w:r>
    </w:p>
    <w:p w14:paraId="7CEC90B3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сообщить руководителю, иному ответственному лицу структурного подразделения  об</w:t>
      </w:r>
      <w:r w:rsidRPr="00885C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85C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обнаружении подозрительных лиц, возникновении иных чрезвычайных ситуаций</w:t>
      </w:r>
      <w:r w:rsidRPr="00885C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;</w:t>
      </w:r>
    </w:p>
    <w:p w14:paraId="1A781F7C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принять меры к оповещению и эвакуации работников, пациентов, оградить и перекрыть доступ к месту </w:t>
      </w:r>
      <w:r w:rsidRPr="00885C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обнаружения подозрительных лиц, возникновения иных чрезвычайных ситуаций;</w:t>
      </w:r>
    </w:p>
    <w:p w14:paraId="0D5CA6A6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885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C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прибытию представителей правоохранительных органов, проинформировать   о ситуации и действовать по их указаниям.</w:t>
      </w:r>
    </w:p>
    <w:p w14:paraId="3671F689" w14:textId="77777777" w:rsidR="00885C5E" w:rsidRPr="00885C5E" w:rsidRDefault="00885C5E" w:rsidP="00885C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D0BC381" w14:textId="77777777" w:rsidR="00885C5E" w:rsidRPr="00885C5E" w:rsidRDefault="00885C5E" w:rsidP="00885C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 При проявлении агрессии со стороны пациентов (в том числе при проявлении агрессии со стороны пациентов при оказании первичной медико-санитарной помощи).</w:t>
      </w:r>
    </w:p>
    <w:p w14:paraId="57580E9E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в случае проявления агрессии (признаков агрессии) со стороны пациентов (в том числе при проявлении агрессии со стороны пациентов при оказании первичной медико-санитарной помощи), все действия медицинских работников должны быть направлены на сохранение жизни и здоровья. </w:t>
      </w:r>
    </w:p>
    <w:p w14:paraId="6835ACAC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случае угрозы жизни и здоровью (признаков угрозы жизни и здоровью) медицинским работникам необходимо незамедлительно прибегать к помощи правоохранительных органов, (</w:t>
      </w:r>
      <w:r w:rsidRPr="00885C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телефоны 02, 112</w:t>
      </w:r>
      <w:r w:rsidRPr="00885C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), поставить в известность непосредственного руководителя, выполнить все возможные в конкретной ситуации действия для обеспечения личной безопасности, в соответствии с законодательством Российской Федерации.</w:t>
      </w:r>
    </w:p>
    <w:p w14:paraId="6E2E2430" w14:textId="77777777" w:rsidR="00885C5E" w:rsidRPr="00885C5E" w:rsidRDefault="00885C5E" w:rsidP="00885C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2F403E" w14:textId="77777777" w:rsidR="00885C5E" w:rsidRPr="00885C5E" w:rsidRDefault="00885C5E" w:rsidP="00885C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6. При эвакуации работников, а также посетителей (пациентов) в случае получения информации об угрозе совершения террористического акта либо о его совершении,  включая оповещение работников и посетителей (пациентов) о безопасной и беспрепятственной эвакуации из здания, (обеспечение технических возможностей эвакуации)</w:t>
      </w:r>
    </w:p>
    <w:p w14:paraId="5EC07FA3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885C5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Эвакуация работников, а также посетителей (пациентов) производится по голосовому сигналу: «Внимание всем! Покинуть здание!». Голосовой сигнал передается посредством комбинации следующих способов:</w:t>
      </w:r>
    </w:p>
    <w:p w14:paraId="19ED6676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885C5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-транслируется через настенные громкоговорители автоматической пожарной сигнализации;</w:t>
      </w:r>
    </w:p>
    <w:p w14:paraId="438072F7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885C5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-передается руководителями структурных подразделений (иными ответственными лицами) посредством стационарной телефонной связи, сотовой связи с использованием служебных и личных телефонов;</w:t>
      </w:r>
    </w:p>
    <w:p w14:paraId="31C74D1E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885C5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- передается руководителями структурных подразделений (иными ответственными лицами) устно -поэтажно, покабинетно.</w:t>
      </w:r>
    </w:p>
    <w:p w14:paraId="45E63424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885C5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Эвакуация производится в соответствии  с пожарными знаками, планами эвакуации ООО «Поликлиника «Бодрость» </w:t>
      </w:r>
      <w:bookmarkStart w:id="0" w:name="_Hlk108184537"/>
      <w:r w:rsidRPr="00885C5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по адресам: 160034, Вологодская область, г.Вологда, ул.Возрождения, д.9; 160002, Вологодская область, г.Вологда, ул.Псковская, д.11, б; 160508, Вологодский район, Майское сельское поселение, п.Майский, д.17 а. </w:t>
      </w:r>
      <w:bookmarkEnd w:id="0"/>
      <w:r w:rsidRPr="00885C5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Эвакуируются все работники и пациенты ООО «Поликлиника. </w:t>
      </w:r>
      <w:bookmarkStart w:id="1" w:name="_Hlk108184789"/>
      <w:r w:rsidRPr="00885C5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Ответственным за эвакуацию по структурным подразделениям</w:t>
      </w:r>
      <w:bookmarkEnd w:id="1"/>
      <w:r w:rsidRPr="00885C5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, отделениям являются их непосредственные руководители (иные ответственные лица). </w:t>
      </w:r>
    </w:p>
    <w:p w14:paraId="2B6B246B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Обеспечение технических возможностей эвакуации обеспечивается путем выполнения руководителями структурных подразделений (иными ответственными лицами) следующих мероприятий:</w:t>
      </w:r>
    </w:p>
    <w:p w14:paraId="4860E075" w14:textId="77777777" w:rsidR="00885C5E" w:rsidRPr="00885C5E" w:rsidRDefault="00885C5E" w:rsidP="00885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необходимо удостовериться, что все эвакуационные выходы открыты, убедиться, что пути эвакуации не отрезаны огнем и дымом;</w:t>
      </w:r>
    </w:p>
    <w:p w14:paraId="478FBC33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организовать оповещение и управление эвакуацией работников и пациентов с указанием о необходимости эвакуации, путях эвакуации согласно пожарным знакам, планам эвакуации ООО «Поликлиника «Бодрость» по адресам: 160034, Вологодская область, г.Вологда, ул.Возрождения, д.9; 160002, Вологодская область, г.Вологда, ул.Псковская, д.11, б; 160508, Вологодский район, Майское сельское поселение, п.Майский, д.17 а. (находятся на всех этажах здания), направлении движения эвакуации;</w:t>
      </w:r>
    </w:p>
    <w:p w14:paraId="7033C63E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-не допускать встречных и пересекающихся потоков людей, пресекать  панику и другие явления препятствующие эвакуации; </w:t>
      </w:r>
    </w:p>
    <w:p w14:paraId="0D4930F0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 завершении эвакуации провести перекличку работников вверенного отделения, доложить о проведении эвакуации руководителю учреждения;</w:t>
      </w:r>
    </w:p>
    <w:p w14:paraId="4BE716C4" w14:textId="77777777" w:rsidR="00885C5E" w:rsidRPr="00885C5E" w:rsidRDefault="00885C5E" w:rsidP="0088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C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885C5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распоряжения сотрудников специализированных служб.</w:t>
      </w:r>
    </w:p>
    <w:p w14:paraId="05B8B02D" w14:textId="77777777" w:rsidR="0043465C" w:rsidRDefault="0043465C"/>
    <w:sectPr w:rsidR="0043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F9"/>
    <w:rsid w:val="0043465C"/>
    <w:rsid w:val="004B79F9"/>
    <w:rsid w:val="0088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7B403-127B-4342-9DB0-167B489A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2022-07-25T06:51:00Z</dcterms:created>
  <dcterms:modified xsi:type="dcterms:W3CDTF">2022-07-25T06:51:00Z</dcterms:modified>
</cp:coreProperties>
</file>