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ED2F" w14:textId="77777777" w:rsidR="00035A15" w:rsidRPr="00CE725C" w:rsidRDefault="00035A15" w:rsidP="00686E1D">
      <w:pPr>
        <w:tabs>
          <w:tab w:val="left" w:pos="5540"/>
        </w:tabs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FE184" w14:textId="77777777" w:rsidR="00035A15" w:rsidRPr="00CE725C" w:rsidRDefault="00035A15" w:rsidP="0003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72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противодействия коррупции </w:t>
      </w:r>
    </w:p>
    <w:p w14:paraId="091B5CB3" w14:textId="229F1942" w:rsidR="00035A15" w:rsidRPr="00CE725C" w:rsidRDefault="00344E80" w:rsidP="00035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6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бщества с ограниченной ответственностью «Поликлиника «Бодрость»</w:t>
      </w:r>
    </w:p>
    <w:p w14:paraId="79BFE709" w14:textId="6EF1B55F" w:rsidR="00035A15" w:rsidRPr="00035A15" w:rsidRDefault="00035A15" w:rsidP="00035A15">
      <w:pPr>
        <w:tabs>
          <w:tab w:val="left" w:pos="851"/>
          <w:tab w:val="left" w:pos="993"/>
          <w:tab w:val="left" w:pos="1134"/>
        </w:tabs>
        <w:spacing w:after="0" w:line="240" w:lineRule="auto"/>
        <w:ind w:left="65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72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686E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2551"/>
        <w:gridCol w:w="3119"/>
      </w:tblGrid>
      <w:tr w:rsidR="00B3570C" w:rsidRPr="002B2804" w14:paraId="680CCAA8" w14:textId="77777777" w:rsidTr="00CC0937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F4452" w14:textId="77777777" w:rsidR="00B3570C" w:rsidRPr="002B2804" w:rsidRDefault="00B3570C" w:rsidP="00B3570C">
            <w:pPr>
              <w:pStyle w:val="1"/>
              <w:shd w:val="clear" w:color="auto" w:fill="auto"/>
              <w:spacing w:before="0" w:after="60" w:line="200" w:lineRule="exact"/>
              <w:ind w:left="300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0pt0pt"/>
              </w:rPr>
              <w:t>№</w:t>
            </w:r>
          </w:p>
          <w:p w14:paraId="2EBCE7F7" w14:textId="77777777" w:rsidR="00B3570C" w:rsidRPr="002B2804" w:rsidRDefault="00B3570C" w:rsidP="00B3570C">
            <w:pPr>
              <w:pStyle w:val="1"/>
              <w:shd w:val="clear" w:color="auto" w:fill="auto"/>
              <w:spacing w:before="60" w:line="220" w:lineRule="exact"/>
              <w:ind w:left="300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B0F8" w14:textId="77777777" w:rsidR="00B3570C" w:rsidRPr="002B2804" w:rsidRDefault="00B3570C" w:rsidP="00B3570C">
            <w:pPr>
              <w:pStyle w:val="1"/>
              <w:shd w:val="clear" w:color="auto" w:fill="auto"/>
              <w:spacing w:before="0" w:line="220" w:lineRule="exact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0E372" w14:textId="77777777" w:rsidR="00B3570C" w:rsidRPr="002B2804" w:rsidRDefault="00B3570C" w:rsidP="00B3570C">
            <w:pPr>
              <w:pStyle w:val="1"/>
              <w:shd w:val="clear" w:color="auto" w:fill="auto"/>
              <w:spacing w:before="0" w:after="120" w:line="220" w:lineRule="exact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Срок</w:t>
            </w:r>
          </w:p>
          <w:p w14:paraId="5D0285F2" w14:textId="77777777" w:rsidR="00B3570C" w:rsidRPr="002B2804" w:rsidRDefault="00B3570C" w:rsidP="00B3570C">
            <w:pPr>
              <w:pStyle w:val="1"/>
              <w:shd w:val="clear" w:color="auto" w:fill="auto"/>
              <w:spacing w:before="120" w:line="220" w:lineRule="exact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98695" w14:textId="77777777" w:rsidR="00B3570C" w:rsidRPr="002B2804" w:rsidRDefault="00B3570C" w:rsidP="00B3570C">
            <w:pPr>
              <w:pStyle w:val="1"/>
              <w:shd w:val="clear" w:color="auto" w:fill="auto"/>
              <w:spacing w:before="0" w:line="277" w:lineRule="exact"/>
              <w:jc w:val="center"/>
              <w:rPr>
                <w:b w:val="0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Ответственный за выполнение</w:t>
            </w:r>
          </w:p>
        </w:tc>
      </w:tr>
      <w:tr w:rsidR="00B3570C" w:rsidRPr="002B2804" w14:paraId="491A3A15" w14:textId="77777777" w:rsidTr="000D623B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788A4" w14:textId="77777777" w:rsidR="00B3570C" w:rsidRPr="002B2804" w:rsidRDefault="00B3570C" w:rsidP="00B3570C">
            <w:pPr>
              <w:pStyle w:val="1"/>
              <w:shd w:val="clear" w:color="auto" w:fill="auto"/>
              <w:spacing w:before="0" w:line="220" w:lineRule="exact"/>
              <w:ind w:right="220"/>
              <w:jc w:val="right"/>
              <w:rPr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1CDD9" w14:textId="77777777" w:rsidR="00B3570C" w:rsidRPr="002B2804" w:rsidRDefault="00B3570C" w:rsidP="00B3570C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2E89A" w14:textId="77777777" w:rsidR="00B3570C" w:rsidRPr="002B2804" w:rsidRDefault="00B3570C" w:rsidP="00B3570C">
            <w:pPr>
              <w:pStyle w:val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25600" w14:textId="77777777" w:rsidR="00B3570C" w:rsidRPr="002B2804" w:rsidRDefault="00B3570C" w:rsidP="00B3570C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4</w:t>
            </w:r>
          </w:p>
        </w:tc>
      </w:tr>
      <w:tr w:rsidR="00B3570C" w:rsidRPr="002B2804" w14:paraId="570707B7" w14:textId="77777777" w:rsidTr="00156E83">
        <w:tc>
          <w:tcPr>
            <w:tcW w:w="14454" w:type="dxa"/>
            <w:gridSpan w:val="4"/>
          </w:tcPr>
          <w:p w14:paraId="0E3309AE" w14:textId="77777777" w:rsidR="00B3570C" w:rsidRPr="002B2804" w:rsidRDefault="00B3570C" w:rsidP="00B35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04">
              <w:rPr>
                <w:rFonts w:ascii="Times New Roman" w:eastAsia="Courier New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1. Организационно-методическое и правовое обеспечение</w:t>
            </w:r>
          </w:p>
        </w:tc>
      </w:tr>
      <w:tr w:rsidR="00B3570C" w:rsidRPr="002B2804" w14:paraId="3FEB2CE7" w14:textId="77777777" w:rsidTr="00F31315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D777" w14:textId="77777777" w:rsidR="00B3570C" w:rsidRPr="002B2804" w:rsidRDefault="00B3570C" w:rsidP="00B3570C">
            <w:pPr>
              <w:pStyle w:val="1"/>
              <w:shd w:val="clear" w:color="auto" w:fill="auto"/>
              <w:spacing w:before="0" w:line="200" w:lineRule="exact"/>
              <w:ind w:left="18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9BDDB" w14:textId="3F941760" w:rsidR="00B3570C" w:rsidRPr="002B2804" w:rsidRDefault="00B3570C" w:rsidP="00B3570C">
            <w:pPr>
              <w:pStyle w:val="1"/>
              <w:shd w:val="clear" w:color="auto" w:fill="auto"/>
              <w:spacing w:before="0" w:line="200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 xml:space="preserve">Разработка и утверждение плана противодействия коррупции </w:t>
            </w:r>
            <w:r w:rsidR="00344E80" w:rsidRPr="002B2804">
              <w:rPr>
                <w:rStyle w:val="10pt0pt"/>
              </w:rPr>
              <w:t xml:space="preserve">общества с ограниченной ответственностью «Поликлиника «Бодрость» (далее по тексту – Учреждение) </w:t>
            </w:r>
            <w:r w:rsidRPr="002B2804">
              <w:rPr>
                <w:rStyle w:val="10pt0pt"/>
              </w:rPr>
              <w:t xml:space="preserve">на </w:t>
            </w:r>
            <w:r w:rsidR="00686E1D" w:rsidRPr="002B2804">
              <w:rPr>
                <w:rStyle w:val="10pt0pt"/>
              </w:rPr>
              <w:t>2022</w:t>
            </w:r>
            <w:r w:rsidRPr="002B2804">
              <w:rPr>
                <w:rStyle w:val="10pt0pt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55B4B" w14:textId="5A268E77" w:rsidR="00B3570C" w:rsidRPr="002B2804" w:rsidRDefault="006F0E62" w:rsidP="00B3570C">
            <w:pPr>
              <w:pStyle w:val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И</w:t>
            </w:r>
            <w:r w:rsidR="00686E1D" w:rsidRPr="002B2804">
              <w:rPr>
                <w:rStyle w:val="10pt0pt"/>
              </w:rPr>
              <w:t>юнь</w:t>
            </w:r>
            <w:r w:rsidRPr="002B2804">
              <w:rPr>
                <w:rStyle w:val="10pt0pt"/>
              </w:rPr>
              <w:t xml:space="preserve">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1A880" w14:textId="67652EAC" w:rsidR="00A63CC9" w:rsidRDefault="00A63CC9" w:rsidP="006F0E62">
            <w:pPr>
              <w:pStyle w:val="1"/>
              <w:shd w:val="clear" w:color="auto" w:fill="auto"/>
              <w:spacing w:before="0" w:after="60" w:line="200" w:lineRule="exact"/>
              <w:ind w:left="1" w:hanging="1"/>
              <w:jc w:val="both"/>
              <w:rPr>
                <w:rStyle w:val="10pt0pt"/>
              </w:rPr>
            </w:pPr>
            <w:r>
              <w:rPr>
                <w:rStyle w:val="10pt0pt"/>
              </w:rPr>
              <w:t>Директор Соколов Андрей Владимирович</w:t>
            </w:r>
          </w:p>
          <w:p w14:paraId="717C12D3" w14:textId="66B903BF" w:rsidR="00B3570C" w:rsidRPr="002B2804" w:rsidRDefault="00686E1D" w:rsidP="006F0E62">
            <w:pPr>
              <w:pStyle w:val="1"/>
              <w:shd w:val="clear" w:color="auto" w:fill="auto"/>
              <w:spacing w:before="0" w:after="60" w:line="200" w:lineRule="exact"/>
              <w:ind w:left="1" w:hanging="1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 xml:space="preserve">Главный </w:t>
            </w:r>
            <w:r w:rsidR="00CE725C" w:rsidRPr="002B2804">
              <w:rPr>
                <w:rStyle w:val="10pt0pt"/>
              </w:rPr>
              <w:t>юрисконсульт</w:t>
            </w:r>
            <w:r w:rsidRPr="002B2804">
              <w:rPr>
                <w:rStyle w:val="10pt0pt"/>
              </w:rPr>
              <w:t xml:space="preserve"> Степаненко Юлия </w:t>
            </w:r>
            <w:r w:rsidR="006F0E62" w:rsidRPr="002B2804">
              <w:rPr>
                <w:rStyle w:val="10pt0pt"/>
              </w:rPr>
              <w:t>В</w:t>
            </w:r>
            <w:r w:rsidRPr="002B2804">
              <w:rPr>
                <w:rStyle w:val="10pt0pt"/>
              </w:rPr>
              <w:t>ладимировна</w:t>
            </w:r>
          </w:p>
        </w:tc>
      </w:tr>
      <w:tr w:rsidR="00B3570C" w:rsidRPr="002B2804" w14:paraId="681E9011" w14:textId="77777777" w:rsidTr="00F31315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66453" w14:textId="77777777" w:rsidR="00B3570C" w:rsidRPr="002B2804" w:rsidRDefault="00B3570C" w:rsidP="00B3570C">
            <w:pPr>
              <w:pStyle w:val="1"/>
              <w:shd w:val="clear" w:color="auto" w:fill="auto"/>
              <w:spacing w:before="0" w:line="200" w:lineRule="exact"/>
              <w:ind w:left="18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385CB" w14:textId="31FDA0D8" w:rsidR="00B3570C" w:rsidRPr="002B2804" w:rsidRDefault="00B3570C" w:rsidP="00B3570C">
            <w:pPr>
              <w:pStyle w:val="1"/>
              <w:shd w:val="clear" w:color="auto" w:fill="auto"/>
              <w:spacing w:before="0" w:line="270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Определение круга лиц, ответственных за профилактик</w:t>
            </w:r>
            <w:r w:rsidR="00A63CC9">
              <w:rPr>
                <w:rStyle w:val="10pt0pt"/>
              </w:rPr>
              <w:t>у</w:t>
            </w:r>
            <w:r w:rsidRPr="002B2804">
              <w:rPr>
                <w:rStyle w:val="10pt0pt"/>
              </w:rPr>
              <w:t xml:space="preserve"> коррупционных и иных правонарушений в </w:t>
            </w:r>
            <w:r w:rsidR="00344E80" w:rsidRPr="002B2804">
              <w:rPr>
                <w:rStyle w:val="10pt0pt"/>
              </w:rPr>
              <w:t>У</w:t>
            </w:r>
            <w:r w:rsidRPr="002B2804">
              <w:rPr>
                <w:rStyle w:val="10pt0pt"/>
              </w:rPr>
              <w:t>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074B7" w14:textId="6ADFE173" w:rsidR="00B3570C" w:rsidRPr="002B2804" w:rsidRDefault="006F0E62" w:rsidP="00B3570C">
            <w:pPr>
              <w:pStyle w:val="1"/>
              <w:shd w:val="clear" w:color="auto" w:fill="auto"/>
              <w:spacing w:before="0" w:line="248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И</w:t>
            </w:r>
            <w:r w:rsidR="00686E1D" w:rsidRPr="002B2804">
              <w:rPr>
                <w:rStyle w:val="10pt0pt"/>
              </w:rPr>
              <w:t>юнь</w:t>
            </w:r>
            <w:r w:rsidRPr="002B2804">
              <w:rPr>
                <w:rStyle w:val="10pt0pt"/>
              </w:rPr>
              <w:t xml:space="preserve">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A849E" w14:textId="1943A31A" w:rsidR="00B3570C" w:rsidRPr="002B2804" w:rsidRDefault="00686E1D" w:rsidP="006F0E62">
            <w:pPr>
              <w:pStyle w:val="1"/>
              <w:shd w:val="clear" w:color="auto" w:fill="auto"/>
              <w:spacing w:before="0" w:line="200" w:lineRule="exact"/>
              <w:ind w:left="1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Д</w:t>
            </w:r>
            <w:r w:rsidR="00B3570C" w:rsidRPr="002B2804">
              <w:rPr>
                <w:rStyle w:val="10pt0pt"/>
              </w:rPr>
              <w:t>иректор</w:t>
            </w:r>
            <w:r w:rsidRPr="002B2804">
              <w:rPr>
                <w:rStyle w:val="10pt0pt"/>
              </w:rPr>
              <w:t xml:space="preserve"> Соколов Андрей Владимирович</w:t>
            </w:r>
          </w:p>
        </w:tc>
      </w:tr>
      <w:tr w:rsidR="006F0E62" w:rsidRPr="002B2804" w14:paraId="71E0CA3A" w14:textId="77777777" w:rsidTr="005879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9C0E0" w14:textId="77777777" w:rsidR="006F0E62" w:rsidRPr="002B2804" w:rsidRDefault="006F0E62" w:rsidP="006F0E62">
            <w:pPr>
              <w:pStyle w:val="1"/>
              <w:shd w:val="clear" w:color="auto" w:fill="auto"/>
              <w:spacing w:before="0" w:line="200" w:lineRule="exact"/>
              <w:ind w:left="18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1.3.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42ABC" w14:textId="344AD37C" w:rsidR="006F0E62" w:rsidRPr="002B2804" w:rsidRDefault="006F0E62" w:rsidP="006F0E62">
            <w:pPr>
              <w:pStyle w:val="1"/>
              <w:shd w:val="clear" w:color="auto" w:fill="auto"/>
              <w:spacing w:before="0" w:line="274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 xml:space="preserve">Разработка и принятие внутренних локальных актов, регламентирующих вопросы предупреждения и противодействия коррупции в </w:t>
            </w:r>
            <w:r w:rsidR="00344E80" w:rsidRPr="002B2804">
              <w:rPr>
                <w:rStyle w:val="10pt0pt"/>
              </w:rPr>
              <w:t>У</w:t>
            </w:r>
            <w:r w:rsidRPr="002B2804">
              <w:rPr>
                <w:rStyle w:val="10pt0pt"/>
              </w:rPr>
              <w:t>чреждении.</w:t>
            </w:r>
          </w:p>
          <w:p w14:paraId="7AB9565F" w14:textId="7F96944C" w:rsidR="0066442A" w:rsidRPr="002B2804" w:rsidRDefault="0066442A" w:rsidP="006F0E62">
            <w:pPr>
              <w:pStyle w:val="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14623" w14:textId="599AB774" w:rsidR="006F0E62" w:rsidRDefault="00A63CC9" w:rsidP="006F0E62">
            <w:pPr>
              <w:pStyle w:val="1"/>
              <w:shd w:val="clear" w:color="auto" w:fill="auto"/>
              <w:spacing w:before="0" w:line="248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>В течение 2022 года</w:t>
            </w:r>
          </w:p>
          <w:p w14:paraId="3333643D" w14:textId="6A10426D" w:rsidR="00A63CC9" w:rsidRPr="002B2804" w:rsidRDefault="00A63CC9" w:rsidP="006F0E62">
            <w:pPr>
              <w:pStyle w:val="1"/>
              <w:shd w:val="clear" w:color="auto" w:fill="auto"/>
              <w:spacing w:before="0" w:line="24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93706" w14:textId="6B1BDE77" w:rsidR="006F0E62" w:rsidRPr="002B2804" w:rsidRDefault="006F0E62" w:rsidP="006F0E62">
            <w:pPr>
              <w:pStyle w:val="1"/>
              <w:shd w:val="clear" w:color="auto" w:fill="auto"/>
              <w:spacing w:before="0" w:line="200" w:lineRule="exact"/>
              <w:ind w:left="1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66442A" w:rsidRPr="002B2804" w14:paraId="7C66088A" w14:textId="77777777" w:rsidTr="004A67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A2F53" w14:textId="1007AEDA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80"/>
              <w:rPr>
                <w:rStyle w:val="10pt0pt"/>
              </w:rPr>
            </w:pPr>
            <w:r w:rsidRPr="002B2804">
              <w:rPr>
                <w:rStyle w:val="10pt0pt"/>
              </w:rPr>
              <w:t>1.4.</w:t>
            </w:r>
          </w:p>
        </w:tc>
        <w:tc>
          <w:tcPr>
            <w:tcW w:w="7796" w:type="dxa"/>
          </w:tcPr>
          <w:p w14:paraId="7876617C" w14:textId="485671DE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both"/>
              <w:rPr>
                <w:rStyle w:val="10pt0pt"/>
                <w:b/>
                <w:bCs/>
              </w:rPr>
            </w:pPr>
            <w:r w:rsidRPr="002B2804">
              <w:rPr>
                <w:b w:val="0"/>
                <w:bCs w:val="0"/>
                <w:sz w:val="20"/>
                <w:szCs w:val="20"/>
                <w:lang w:eastAsia="ru-RU"/>
              </w:rPr>
              <w:t>Внесение изменений в локальные акты Учреждения, регулирующие вопросы предупреждения и противодействия коррупции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6C62F" w14:textId="4E39808B" w:rsidR="0066442A" w:rsidRPr="002B2804" w:rsidRDefault="0066442A" w:rsidP="0066442A">
            <w:pPr>
              <w:pStyle w:val="1"/>
              <w:shd w:val="clear" w:color="auto" w:fill="auto"/>
              <w:spacing w:before="0" w:line="248" w:lineRule="exact"/>
              <w:jc w:val="center"/>
              <w:rPr>
                <w:rStyle w:val="10pt0pt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По мере необходимости в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DE7E4" w14:textId="26281601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66442A" w:rsidRPr="002B2804" w14:paraId="205243BB" w14:textId="77777777" w:rsidTr="002C68C3">
        <w:trPr>
          <w:trHeight w:val="596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B063C" w14:textId="77777777" w:rsidR="0066442A" w:rsidRPr="002B2804" w:rsidRDefault="0066442A" w:rsidP="0066442A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2B28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2. Антикоррупционное образование, пропаганда антикоррупционного поведения. Информирование общества о мерах, принимаемых</w:t>
            </w:r>
          </w:p>
          <w:p w14:paraId="3CEB0CAE" w14:textId="77777777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rStyle w:val="10pt0pt"/>
                <w:rFonts w:eastAsia="Courier New"/>
                <w:b/>
                <w:bCs/>
                <w:shd w:val="clear" w:color="auto" w:fill="auto"/>
                <w:lang w:eastAsia="ru-RU"/>
              </w:rPr>
            </w:pPr>
            <w:r w:rsidRPr="002B2804">
              <w:rPr>
                <w:rFonts w:eastAsia="Courier New"/>
                <w:color w:val="000000"/>
                <w:spacing w:val="1"/>
                <w:sz w:val="20"/>
                <w:szCs w:val="20"/>
                <w:lang w:eastAsia="ru-RU"/>
              </w:rPr>
              <w:t>учреждением в целях противодействия коррупции</w:t>
            </w:r>
          </w:p>
        </w:tc>
      </w:tr>
      <w:tr w:rsidR="0066442A" w:rsidRPr="002B2804" w14:paraId="16A893AF" w14:textId="77777777" w:rsidTr="00B0017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3294" w14:textId="77777777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2.1.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22D9" w14:textId="77777777" w:rsidR="0066442A" w:rsidRPr="002B2804" w:rsidRDefault="0066442A" w:rsidP="00A63CC9">
            <w:pPr>
              <w:pStyle w:val="1"/>
              <w:shd w:val="clear" w:color="auto" w:fill="auto"/>
              <w:spacing w:before="0" w:line="200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9276" w14:textId="6F63E5C9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40" w:firstLine="240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Постоянно в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A721D" w14:textId="3EA1DEF8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66442A" w:rsidRPr="002B2804" w14:paraId="4AEC4633" w14:textId="77777777" w:rsidTr="00B0017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6F8C" w14:textId="77777777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2.2.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8EF" w14:textId="440A3E1F" w:rsidR="0066442A" w:rsidRPr="002B2804" w:rsidRDefault="0066442A" w:rsidP="00A63CC9">
            <w:pPr>
              <w:pStyle w:val="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 xml:space="preserve">Проведение обучающих мероприятий (согласно утвержденному План-графику)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EF1F4" w14:textId="2CC8DCB0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Согласно</w:t>
            </w:r>
          </w:p>
          <w:p w14:paraId="32050245" w14:textId="77777777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утвержденному</w:t>
            </w:r>
          </w:p>
          <w:p w14:paraId="0534E8BD" w14:textId="4DF0DA35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план-графику на 2022 год</w:t>
            </w:r>
            <w:r w:rsidR="00F5071D" w:rsidRPr="002B2804">
              <w:rPr>
                <w:rStyle w:val="10pt0pt"/>
              </w:rPr>
              <w:t xml:space="preserve"> (периодичность 1 раз в квартал: 2 квартал 2022 года, 3 квартал 2022, 4 квартал 2022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FDB1C" w14:textId="553741C4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ind w:left="1" w:hanging="1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Владимировна;</w:t>
            </w:r>
          </w:p>
          <w:p w14:paraId="59D13BB4" w14:textId="596DF3FB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ind w:left="1" w:hanging="1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rStyle w:val="10pt0pt"/>
              </w:rPr>
              <w:t>Специалист по кадрам Эльперина Ася Яковлевна</w:t>
            </w:r>
          </w:p>
        </w:tc>
      </w:tr>
      <w:tr w:rsidR="0066442A" w:rsidRPr="002B2804" w14:paraId="3701538A" w14:textId="77777777" w:rsidTr="00B0017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FC40" w14:textId="77777777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30866" w14:textId="3FFB6426" w:rsidR="0066442A" w:rsidRPr="002B2804" w:rsidRDefault="00F5071D" w:rsidP="0066442A">
            <w:pPr>
              <w:pStyle w:val="1"/>
              <w:shd w:val="clear" w:color="auto" w:fill="auto"/>
              <w:spacing w:before="0" w:line="274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6397F" w14:textId="6F3125AC" w:rsidR="0066442A" w:rsidRPr="002B2804" w:rsidRDefault="00F5071D" w:rsidP="0066442A">
            <w:pPr>
              <w:pStyle w:val="1"/>
              <w:shd w:val="clear" w:color="auto" w:fill="auto"/>
              <w:spacing w:before="0" w:line="274" w:lineRule="exact"/>
              <w:ind w:left="140" w:firstLine="7"/>
              <w:jc w:val="center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Постоянно, в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8B480" w14:textId="23CD5A6B" w:rsidR="0066442A" w:rsidRPr="002B2804" w:rsidRDefault="00F5071D" w:rsidP="0066442A">
            <w:pPr>
              <w:pStyle w:val="1"/>
              <w:shd w:val="clear" w:color="auto" w:fill="auto"/>
              <w:spacing w:before="0" w:line="274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Начальник АХР Петухов Евгений Валериевич</w:t>
            </w:r>
          </w:p>
        </w:tc>
      </w:tr>
      <w:tr w:rsidR="00F5071D" w:rsidRPr="002B2804" w14:paraId="39C28DF7" w14:textId="77777777" w:rsidTr="00B357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9EBE" w14:textId="59E26CDB" w:rsidR="00F5071D" w:rsidRPr="002B2804" w:rsidRDefault="00F5071D" w:rsidP="0066442A">
            <w:pPr>
              <w:pStyle w:val="1"/>
              <w:shd w:val="clear" w:color="auto" w:fill="auto"/>
              <w:spacing w:before="0" w:line="200" w:lineRule="exact"/>
              <w:ind w:left="120"/>
              <w:rPr>
                <w:rStyle w:val="10pt0pt"/>
              </w:rPr>
            </w:pPr>
            <w:r w:rsidRPr="002B2804">
              <w:rPr>
                <w:rStyle w:val="10pt0pt"/>
              </w:rPr>
              <w:t>2.</w:t>
            </w:r>
            <w:r w:rsidR="00176575">
              <w:rPr>
                <w:rStyle w:val="10pt0pt"/>
              </w:rPr>
              <w:t>4</w:t>
            </w:r>
            <w:r w:rsidRPr="002B2804">
              <w:rPr>
                <w:rStyle w:val="10pt0pt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2B830" w14:textId="12A89E0C" w:rsidR="00F5071D" w:rsidRPr="002B2804" w:rsidRDefault="00F5071D" w:rsidP="0066442A">
            <w:pPr>
              <w:pStyle w:val="1"/>
              <w:shd w:val="clear" w:color="auto" w:fill="auto"/>
              <w:spacing w:before="0" w:line="276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 xml:space="preserve">Информирование работников Учреждения о выявленных фактах коррупции с </w:t>
            </w:r>
            <w:r w:rsidRPr="002B2804">
              <w:rPr>
                <w:b w:val="0"/>
                <w:bCs w:val="0"/>
                <w:sz w:val="20"/>
                <w:szCs w:val="20"/>
              </w:rPr>
              <w:lastRenderedPageBreak/>
              <w:t xml:space="preserve">обезличиванием персональных данных среди работников Учреждения и </w:t>
            </w:r>
            <w:r w:rsidR="00180B2A" w:rsidRPr="002B2804">
              <w:rPr>
                <w:b w:val="0"/>
                <w:bCs w:val="0"/>
                <w:sz w:val="20"/>
                <w:szCs w:val="20"/>
              </w:rPr>
              <w:t>принятых мерах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0E91F" w14:textId="25168A05" w:rsidR="00F5071D" w:rsidRPr="002B2804" w:rsidRDefault="00180B2A" w:rsidP="006644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необходимости </w:t>
            </w:r>
            <w:r w:rsidRPr="002B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 наличии таких случаев)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2274" w14:textId="47AF96BA" w:rsidR="00F5071D" w:rsidRPr="002B2804" w:rsidRDefault="00180B2A" w:rsidP="00664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Соколов Андрей </w:t>
            </w:r>
            <w:r w:rsidRPr="002B28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</w:tr>
      <w:tr w:rsidR="0066442A" w:rsidRPr="002B2804" w14:paraId="33B3DA84" w14:textId="77777777" w:rsidTr="005971E5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BEAA4" w14:textId="11EE6D5C" w:rsidR="0066442A" w:rsidRPr="002B2804" w:rsidRDefault="0066442A" w:rsidP="00344E80">
            <w:pPr>
              <w:pStyle w:val="1"/>
              <w:shd w:val="clear" w:color="auto" w:fill="auto"/>
              <w:spacing w:before="0" w:line="200" w:lineRule="exact"/>
              <w:ind w:left="142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lastRenderedPageBreak/>
              <w:t>2.</w:t>
            </w:r>
            <w:r w:rsidR="00176575">
              <w:rPr>
                <w:rStyle w:val="10pt0pt"/>
              </w:rPr>
              <w:t>5</w:t>
            </w:r>
            <w:r w:rsidR="00F77645" w:rsidRPr="002B2804">
              <w:rPr>
                <w:rStyle w:val="10pt0pt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4F92" w14:textId="77777777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Организация и проведение мероприятий в учреждении, посвященных Международному дню борьбы с коррупцией (9 декабря).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8482" w14:textId="4F22CB8B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Декабрь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A3B5B" w14:textId="2FA5EBDB" w:rsidR="0066442A" w:rsidRPr="002B2804" w:rsidRDefault="0066442A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66442A" w:rsidRPr="002B2804" w14:paraId="7BD19EA3" w14:textId="77777777" w:rsidTr="005971E5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2C63C" w14:textId="51C2F4A1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8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2.</w:t>
            </w:r>
            <w:r w:rsidR="00176575">
              <w:rPr>
                <w:rStyle w:val="10pt0pt"/>
              </w:rPr>
              <w:t>6</w:t>
            </w:r>
            <w:r w:rsidR="00F77645" w:rsidRPr="002B2804">
              <w:rPr>
                <w:rStyle w:val="10pt0pt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9BD3" w14:textId="20939A3D" w:rsidR="0066442A" w:rsidRPr="002B2804" w:rsidRDefault="0066442A" w:rsidP="0066442A">
            <w:pPr>
              <w:pStyle w:val="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  <w:r w:rsidR="00344E80" w:rsidRPr="002B2804">
              <w:rPr>
                <w:rStyle w:val="10pt0pt"/>
              </w:rPr>
              <w:t xml:space="preserve"> и в соответствии с требованиями действующего законодательства РФ.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5D80D" w14:textId="6FDEA849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 xml:space="preserve">Постоянно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03B71" w14:textId="61BAADC7" w:rsidR="00130413" w:rsidRDefault="00130413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Начальник АСУ Епифанов Алексей Юрьевич</w:t>
            </w:r>
          </w:p>
          <w:p w14:paraId="381E41DD" w14:textId="7416C4F6" w:rsidR="0066442A" w:rsidRPr="00130413" w:rsidRDefault="0066442A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66442A" w:rsidRPr="002B2804" w14:paraId="6049CB30" w14:textId="77777777" w:rsidTr="00F04177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CDE0" w14:textId="783C0C94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rFonts w:eastAsia="Courier New"/>
                <w:color w:val="000000"/>
                <w:spacing w:val="1"/>
                <w:sz w:val="20"/>
                <w:szCs w:val="20"/>
                <w:lang w:eastAsia="ru-RU"/>
              </w:rPr>
              <w:t>3. Внедрение антикоррупционных механизмов в деятельность учреждения</w:t>
            </w:r>
          </w:p>
        </w:tc>
      </w:tr>
      <w:tr w:rsidR="0066442A" w:rsidRPr="002B2804" w14:paraId="645914E9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4CEDA" w14:textId="77777777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ind w:left="16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02F93" w14:textId="77777777" w:rsidR="0066442A" w:rsidRPr="002B2804" w:rsidRDefault="0066442A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E04F3" w14:textId="5DD435D8" w:rsidR="0066442A" w:rsidRPr="002B2804" w:rsidRDefault="0066442A" w:rsidP="0066442A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В течении 2022 года по результатам поступления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19993" w14:textId="5C048E15" w:rsidR="004321C3" w:rsidRPr="002B2804" w:rsidRDefault="004321C3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Директор Соколов Андрей Владимирович;</w:t>
            </w:r>
          </w:p>
          <w:p w14:paraId="1C00C382" w14:textId="7C5C0325" w:rsidR="0066442A" w:rsidRPr="002B2804" w:rsidRDefault="0066442A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Главный юрисконсульт Степаненко Юлия Владимировна</w:t>
            </w:r>
          </w:p>
        </w:tc>
      </w:tr>
      <w:tr w:rsidR="004321C3" w:rsidRPr="002B2804" w14:paraId="7D51B617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BB25B" w14:textId="3A95998A" w:rsidR="004321C3" w:rsidRPr="002B2804" w:rsidRDefault="004321C3" w:rsidP="0066442A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 w:rsidRPr="002B2804">
              <w:rPr>
                <w:rStyle w:val="10pt0pt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60661" w14:textId="25DF90F1" w:rsidR="004321C3" w:rsidRPr="002B2804" w:rsidRDefault="004321C3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 xml:space="preserve">Ознакомление вновь принятых работников с </w:t>
            </w:r>
            <w:r w:rsidR="00130413">
              <w:rPr>
                <w:rStyle w:val="10pt0pt"/>
              </w:rPr>
              <w:t>локальными документами</w:t>
            </w:r>
            <w:r w:rsidRPr="002B2804">
              <w:rPr>
                <w:rStyle w:val="10pt0pt"/>
              </w:rPr>
              <w:t xml:space="preserve"> по Учреждению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F5A" w14:textId="256F340C" w:rsidR="004321C3" w:rsidRPr="002B2804" w:rsidRDefault="004321C3" w:rsidP="0066442A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rStyle w:val="10pt0pt"/>
              </w:rPr>
              <w:t>При приеме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60EA" w14:textId="30484684" w:rsidR="004321C3" w:rsidRPr="002B2804" w:rsidRDefault="004321C3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Специалист по кадрам Эльперина Ася Яковлевна</w:t>
            </w:r>
          </w:p>
        </w:tc>
      </w:tr>
      <w:tr w:rsidR="0075488B" w:rsidRPr="002B2804" w14:paraId="5BBE9EF3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AC897" w14:textId="1565EB8E" w:rsidR="0075488B" w:rsidRPr="002B2804" w:rsidRDefault="0075488B" w:rsidP="0066442A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 w:rsidRPr="002B2804">
              <w:rPr>
                <w:rStyle w:val="10pt0pt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E2D0A" w14:textId="024D1A0C" w:rsidR="0075488B" w:rsidRPr="002B2804" w:rsidRDefault="0075488B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Ознакомление работников с принятыми документами по противодействию коррупции по Учреждению</w:t>
            </w:r>
            <w:r w:rsidR="00262CF5" w:rsidRPr="002B2804">
              <w:rPr>
                <w:rStyle w:val="10pt0pt"/>
              </w:rPr>
              <w:t xml:space="preserve"> (новыми)</w:t>
            </w:r>
            <w:r w:rsidRPr="002B2804">
              <w:rPr>
                <w:rStyle w:val="10pt0pt"/>
              </w:rPr>
              <w:t>, с внесенными изменениями в документы</w:t>
            </w:r>
            <w:r w:rsidR="00262CF5" w:rsidRPr="002B2804">
              <w:rPr>
                <w:rStyle w:val="10pt0pt"/>
              </w:rPr>
              <w:t xml:space="preserve">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28691" w14:textId="3607CD6E" w:rsidR="0075488B" w:rsidRPr="002B2804" w:rsidRDefault="0075488B" w:rsidP="0066442A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rStyle w:val="10pt0pt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12969" w14:textId="0D54B296" w:rsidR="0075488B" w:rsidRPr="002B2804" w:rsidRDefault="0075488B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Главный юрисконсульт Степаненко Юлия Владимировна</w:t>
            </w:r>
          </w:p>
        </w:tc>
      </w:tr>
      <w:tr w:rsidR="00262CF5" w:rsidRPr="002B2804" w14:paraId="534F4A42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0DAD" w14:textId="73CD00C4" w:rsidR="00262CF5" w:rsidRPr="002B2804" w:rsidRDefault="00262CF5" w:rsidP="0066442A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 w:rsidRPr="002B2804">
              <w:rPr>
                <w:rStyle w:val="10pt0pt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185AF" w14:textId="13B2C897" w:rsidR="00262CF5" w:rsidRPr="002B2804" w:rsidRDefault="00262CF5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Соблюдение требований ч.4 ст.12 Федерального закона от 25.12.2008 года № 273-ФЗ «О противодействии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4A44" w14:textId="6F7AD9C1" w:rsidR="00262CF5" w:rsidRPr="002B2804" w:rsidRDefault="008C697D" w:rsidP="0066442A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7D550" w14:textId="0DC13CBE" w:rsidR="00262CF5" w:rsidRPr="002B2804" w:rsidRDefault="008C697D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Специалист по кадрам Эльперина Ася Яковлевна</w:t>
            </w:r>
          </w:p>
        </w:tc>
      </w:tr>
      <w:tr w:rsidR="00D753D3" w:rsidRPr="002B2804" w14:paraId="00D3B085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2783" w14:textId="2BF8AA33" w:rsidR="00D753D3" w:rsidRPr="002B2804" w:rsidRDefault="00D753D3" w:rsidP="0066442A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 w:rsidRPr="002B2804">
              <w:rPr>
                <w:rStyle w:val="10pt0pt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BD3D6" w14:textId="2EFC5FB6" w:rsidR="00D753D3" w:rsidRPr="002B2804" w:rsidRDefault="00D753D3" w:rsidP="0066442A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Соблюдение требований ст.74 Федерального закона от 21.11.2011 года № 323-ФЗ «Об основах охраны здоровья граждан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A8D57" w14:textId="2E5AF4E1" w:rsidR="00D753D3" w:rsidRPr="002B2804" w:rsidRDefault="00D753D3" w:rsidP="0066442A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В</w:t>
            </w:r>
            <w:r w:rsidRPr="002B2804">
              <w:rPr>
                <w:b w:val="0"/>
                <w:bCs w:val="0"/>
                <w:sz w:val="20"/>
                <w:szCs w:val="20"/>
              </w:rPr>
              <w:t xml:space="preserve">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CF8DB" w14:textId="29A3D542" w:rsidR="00D753D3" w:rsidRPr="002B2804" w:rsidRDefault="00D753D3" w:rsidP="0066442A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Заместитель директора по лечебной работе Шленский Михаил Сергеевич</w:t>
            </w:r>
          </w:p>
        </w:tc>
      </w:tr>
      <w:tr w:rsidR="00D753D3" w:rsidRPr="002B2804" w14:paraId="0386A94B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58BE" w14:textId="6A29C13E" w:rsidR="00D753D3" w:rsidRPr="002B2804" w:rsidRDefault="00D753D3" w:rsidP="00D753D3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 w:rsidRPr="002B2804">
              <w:rPr>
                <w:rStyle w:val="10pt0pt"/>
              </w:rPr>
              <w:t>3.6.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E44B8" w14:textId="6298B3BE" w:rsidR="00D753D3" w:rsidRPr="002B2804" w:rsidRDefault="00D753D3" w:rsidP="00D753D3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Соблюдение требований ст.75 Федерального закона от 21.11.2011 года № 323-ФЗ «Об основах охраны здоровья граждан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1C90" w14:textId="7870CB24" w:rsidR="00D753D3" w:rsidRPr="002B2804" w:rsidRDefault="00D753D3" w:rsidP="00D753D3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В</w:t>
            </w:r>
            <w:r w:rsidRPr="002B2804">
              <w:rPr>
                <w:b w:val="0"/>
                <w:bCs w:val="0"/>
                <w:sz w:val="20"/>
                <w:szCs w:val="20"/>
              </w:rPr>
              <w:t xml:space="preserve">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7925B" w14:textId="1A2E1AEB" w:rsidR="00D753D3" w:rsidRPr="002B2804" w:rsidRDefault="00D753D3" w:rsidP="00D753D3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Заместитель директора по лечебной работе Шленский Михаил Сергеевич</w:t>
            </w:r>
          </w:p>
        </w:tc>
      </w:tr>
      <w:tr w:rsidR="00130413" w:rsidRPr="002B2804" w14:paraId="20FE9B2A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C2A5" w14:textId="506D0888" w:rsidR="00130413" w:rsidRPr="002B2804" w:rsidRDefault="00130413" w:rsidP="00D753D3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>
              <w:rPr>
                <w:rStyle w:val="10pt0pt"/>
              </w:rPr>
              <w:t>3.7.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7F428" w14:textId="46B2317F" w:rsidR="00130413" w:rsidRPr="002B2804" w:rsidRDefault="00130413" w:rsidP="00D753D3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Внесение в трудовые договоры работников «антикоррупционной оговорки»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E6F8F" w14:textId="2B62E41B" w:rsidR="00130413" w:rsidRPr="002B2804" w:rsidRDefault="00130413" w:rsidP="00D753D3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130413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В течение</w:t>
            </w:r>
            <w:r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 </w:t>
            </w:r>
            <w:r w:rsidRPr="00130413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A904C" w14:textId="2E05824A" w:rsidR="00130413" w:rsidRPr="002B2804" w:rsidRDefault="00130413" w:rsidP="00D753D3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130413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Специалист по кадрам Эльперина Ася Яковлевна</w:t>
            </w:r>
          </w:p>
        </w:tc>
      </w:tr>
      <w:tr w:rsidR="00130413" w:rsidRPr="002B2804" w14:paraId="49A6D54E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8E31" w14:textId="7FE3BC53" w:rsidR="00130413" w:rsidRDefault="00130413" w:rsidP="00130413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>
              <w:rPr>
                <w:rStyle w:val="10pt0pt"/>
              </w:rPr>
              <w:t>3.8.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2DAAB" w14:textId="3C557BF6" w:rsidR="00130413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Внесение в должностные инструкции работников «антикоррупционной оговорки»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BCF67" w14:textId="1C9C6B4A" w:rsidR="00130413" w:rsidRPr="00130413" w:rsidRDefault="00130413" w:rsidP="00130413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130413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В</w:t>
            </w:r>
            <w:r w:rsidRPr="00130413">
              <w:rPr>
                <w:b w:val="0"/>
                <w:bCs w:val="0"/>
                <w:sz w:val="20"/>
                <w:szCs w:val="20"/>
              </w:rPr>
              <w:t xml:space="preserve">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070DE" w14:textId="47F2912B" w:rsidR="00130413" w:rsidRPr="00130413" w:rsidRDefault="00130413" w:rsidP="00130413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Главный юрисконсульт Степаненко Юлия Владимировна</w:t>
            </w:r>
          </w:p>
        </w:tc>
      </w:tr>
      <w:tr w:rsidR="00130413" w:rsidRPr="002B2804" w14:paraId="0FA35F69" w14:textId="77777777" w:rsidTr="00E826B9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BE653" w14:textId="41A2A62E" w:rsidR="00130413" w:rsidRDefault="00130413" w:rsidP="00130413">
            <w:pPr>
              <w:pStyle w:val="1"/>
              <w:shd w:val="clear" w:color="auto" w:fill="auto"/>
              <w:spacing w:before="0" w:line="200" w:lineRule="exact"/>
              <w:ind w:left="160"/>
              <w:rPr>
                <w:rStyle w:val="10pt0pt"/>
              </w:rPr>
            </w:pPr>
            <w:r>
              <w:rPr>
                <w:rStyle w:val="10pt0pt"/>
              </w:rPr>
              <w:t>3.9.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0021A" w14:textId="71743408" w:rsidR="00130413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Размещение, разработка, наполнение стенда «Противодействия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D7456" w14:textId="4B1B1DDC" w:rsidR="00130413" w:rsidRPr="00130413" w:rsidRDefault="00130413" w:rsidP="00130413">
            <w:pPr>
              <w:pStyle w:val="1"/>
              <w:shd w:val="clear" w:color="auto" w:fill="auto"/>
              <w:spacing w:before="0" w:line="248" w:lineRule="exact"/>
              <w:ind w:left="120"/>
              <w:jc w:val="center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130413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В</w:t>
            </w:r>
            <w:r w:rsidRPr="00130413">
              <w:rPr>
                <w:b w:val="0"/>
                <w:bCs w:val="0"/>
                <w:sz w:val="20"/>
                <w:szCs w:val="20"/>
              </w:rPr>
              <w:t xml:space="preserve">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70EA1" w14:textId="49931B15" w:rsidR="00130413" w:rsidRPr="001A5680" w:rsidRDefault="001A5680" w:rsidP="00130413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1A5680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Н</w:t>
            </w:r>
            <w:r w:rsidRPr="001A5680">
              <w:rPr>
                <w:b w:val="0"/>
                <w:bCs w:val="0"/>
                <w:sz w:val="20"/>
                <w:szCs w:val="20"/>
              </w:rPr>
              <w:t>ачальник АХЧ Петухов Евгений Валериевич</w:t>
            </w:r>
          </w:p>
          <w:p w14:paraId="1B14FFBB" w14:textId="4FE09686" w:rsidR="001A5680" w:rsidRPr="001A5680" w:rsidRDefault="001A5680" w:rsidP="00130413">
            <w:pPr>
              <w:pStyle w:val="1"/>
              <w:shd w:val="clear" w:color="auto" w:fill="auto"/>
              <w:spacing w:before="0" w:line="200" w:lineRule="exact"/>
              <w:jc w:val="both"/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1A5680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Главный юрисконсульт Степаненко Юлия Владимировна</w:t>
            </w:r>
          </w:p>
        </w:tc>
      </w:tr>
      <w:tr w:rsidR="00130413" w:rsidRPr="002B2804" w14:paraId="416E5090" w14:textId="77777777" w:rsidTr="00E14B75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F362E" w14:textId="77777777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rFonts w:eastAsia="Courier New"/>
                <w:color w:val="000000"/>
                <w:spacing w:val="1"/>
                <w:sz w:val="20"/>
                <w:szCs w:val="20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130413" w:rsidRPr="002B2804" w14:paraId="36ADC6E4" w14:textId="77777777" w:rsidTr="00B21BD0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5894D" w14:textId="6FF54495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ind w:left="14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345A" w14:textId="16288031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 xml:space="preserve">Осуществление контроля за соблюдением требований по обеспечению сохранности имущества, целевого и эффективного его использования, целевым использованием </w:t>
            </w:r>
            <w:r w:rsidRPr="002B2804">
              <w:rPr>
                <w:rStyle w:val="10pt0pt"/>
              </w:rPr>
              <w:lastRenderedPageBreak/>
              <w:t>средств территориального фонда обязательного медицинского страхования</w:t>
            </w:r>
            <w:r>
              <w:rPr>
                <w:rStyle w:val="10pt0pt"/>
              </w:rPr>
              <w:t>, бюджетных денежных средств.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23152" w14:textId="0E77786D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lastRenderedPageBreak/>
              <w:t>В течении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97C57" w14:textId="6E574443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Директор Соколов Андрей Владимирович</w:t>
            </w:r>
          </w:p>
          <w:p w14:paraId="75AADB58" w14:textId="5FB92DA8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lastRenderedPageBreak/>
              <w:t>Главный бухгалтер Егорова Светлана Михайловна</w:t>
            </w:r>
          </w:p>
        </w:tc>
      </w:tr>
      <w:tr w:rsidR="00130413" w:rsidRPr="002B2804" w14:paraId="4132E84D" w14:textId="77777777" w:rsidTr="00B21BD0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1EC3B" w14:textId="394DF8C9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ind w:left="140"/>
              <w:rPr>
                <w:rStyle w:val="10pt0pt"/>
              </w:rPr>
            </w:pPr>
            <w:r w:rsidRPr="002B2804">
              <w:rPr>
                <w:rStyle w:val="10pt0pt"/>
              </w:rPr>
              <w:lastRenderedPageBreak/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54DA" w14:textId="0E4AFB51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E943" w14:textId="2C5A9963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jc w:val="center"/>
              <w:rPr>
                <w:rStyle w:val="10pt0pt"/>
              </w:rPr>
            </w:pPr>
            <w:r w:rsidRPr="002B2804">
              <w:rPr>
                <w:rStyle w:val="10pt0pt"/>
              </w:rPr>
              <w:t>Постоянно, в течение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8A6C7" w14:textId="2686BC1C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Заведующий поликлиники Стефанко Олег Михайлович</w:t>
            </w:r>
          </w:p>
        </w:tc>
      </w:tr>
      <w:tr w:rsidR="00130413" w:rsidRPr="002B2804" w14:paraId="66917CE6" w14:textId="77777777" w:rsidTr="000B7690"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DF7C" w14:textId="77777777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ind w:left="120"/>
              <w:jc w:val="center"/>
              <w:rPr>
                <w:rStyle w:val="10pt0pt"/>
              </w:rPr>
            </w:pPr>
            <w:r w:rsidRPr="002B2804">
              <w:rPr>
                <w:rFonts w:eastAsia="Courier New"/>
                <w:color w:val="000000"/>
                <w:spacing w:val="1"/>
                <w:sz w:val="20"/>
                <w:szCs w:val="20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130413" w:rsidRPr="002B2804" w14:paraId="06AF5803" w14:textId="77777777" w:rsidTr="00EB4B21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701F" w14:textId="511FBDAB" w:rsidR="00130413" w:rsidRPr="002B2804" w:rsidRDefault="00130413" w:rsidP="00130413">
            <w:pPr>
              <w:pStyle w:val="1"/>
              <w:shd w:val="clear" w:color="auto" w:fill="auto"/>
              <w:spacing w:before="0" w:line="220" w:lineRule="exact"/>
              <w:ind w:left="120"/>
              <w:rPr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75D07" w14:textId="5E3D11F2" w:rsidR="00130413" w:rsidRPr="002B2804" w:rsidRDefault="00130413" w:rsidP="00130413">
            <w:pPr>
              <w:pStyle w:val="1"/>
              <w:shd w:val="clear" w:color="auto" w:fill="auto"/>
              <w:spacing w:before="0" w:line="274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DAD7" w14:textId="7EFB7B14" w:rsidR="00130413" w:rsidRPr="002B2804" w:rsidRDefault="00130413" w:rsidP="00130413">
            <w:pPr>
              <w:pStyle w:val="1"/>
              <w:shd w:val="clear" w:color="auto" w:fill="auto"/>
              <w:spacing w:before="0" w:line="248" w:lineRule="exact"/>
              <w:jc w:val="center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По мере необходимости (при поступлении)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A4055" w14:textId="77777777" w:rsidR="00130413" w:rsidRPr="002B2804" w:rsidRDefault="00130413" w:rsidP="00130413">
            <w:pPr>
              <w:pStyle w:val="1"/>
              <w:shd w:val="clear" w:color="auto" w:fill="auto"/>
              <w:spacing w:before="120" w:line="240" w:lineRule="auto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Директор Соколов Андрей Владимирович;</w:t>
            </w:r>
          </w:p>
          <w:p w14:paraId="67474624" w14:textId="77777777" w:rsidR="00130413" w:rsidRPr="002B2804" w:rsidRDefault="00130413" w:rsidP="0013041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Заведующий поликлиникой Стефанко Олег Михайлович;</w:t>
            </w:r>
          </w:p>
          <w:p w14:paraId="3FAA6346" w14:textId="0B3BFEF6" w:rsidR="00130413" w:rsidRPr="002B2804" w:rsidRDefault="00130413" w:rsidP="00130413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Главный юрисконсульт Степаненко Юлия Владимировна</w:t>
            </w:r>
          </w:p>
        </w:tc>
      </w:tr>
      <w:tr w:rsidR="00130413" w:rsidRPr="002B2804" w14:paraId="29CA8EDE" w14:textId="77777777" w:rsidTr="00EB4B21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7F28A" w14:textId="21082929" w:rsidR="00130413" w:rsidRPr="002B2804" w:rsidRDefault="00130413" w:rsidP="00130413">
            <w:pPr>
              <w:pStyle w:val="1"/>
              <w:shd w:val="clear" w:color="auto" w:fill="auto"/>
              <w:spacing w:before="0" w:line="220" w:lineRule="exact"/>
              <w:ind w:left="120"/>
              <w:rPr>
                <w:rStyle w:val="11pt0pt"/>
                <w:sz w:val="20"/>
                <w:szCs w:val="20"/>
              </w:rPr>
            </w:pPr>
            <w:r w:rsidRPr="002B2804">
              <w:rPr>
                <w:rStyle w:val="11pt0pt"/>
                <w:sz w:val="20"/>
                <w:szCs w:val="20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09603" w14:textId="7FEDEF07" w:rsidR="00130413" w:rsidRPr="002B2804" w:rsidRDefault="00130413" w:rsidP="00130413">
            <w:pPr>
              <w:pStyle w:val="1"/>
              <w:shd w:val="clear" w:color="auto" w:fill="auto"/>
              <w:spacing w:before="0" w:line="274" w:lineRule="exact"/>
              <w:jc w:val="both"/>
              <w:rPr>
                <w:rStyle w:val="10pt0pt"/>
              </w:rPr>
            </w:pPr>
            <w:r w:rsidRPr="002B2804">
              <w:rPr>
                <w:rStyle w:val="10pt0pt"/>
              </w:rPr>
              <w:t>Проведение проверки качества предоставления медицинских услуг, обеспечение соблюдения очередности на предоставление медицинских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7D0ED" w14:textId="70521B8F" w:rsidR="00130413" w:rsidRPr="002B2804" w:rsidRDefault="00130413" w:rsidP="00130413">
            <w:pPr>
              <w:pStyle w:val="1"/>
              <w:shd w:val="clear" w:color="auto" w:fill="auto"/>
              <w:spacing w:before="0" w:line="248" w:lineRule="exact"/>
              <w:jc w:val="center"/>
              <w:rPr>
                <w:rStyle w:val="10pt0pt"/>
              </w:rPr>
            </w:pPr>
            <w:r w:rsidRPr="002B2804">
              <w:rPr>
                <w:rStyle w:val="10pt0pt"/>
              </w:rPr>
              <w:t>До 30 декабря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647C3" w14:textId="77777777" w:rsidR="00130413" w:rsidRPr="002B2804" w:rsidRDefault="00130413" w:rsidP="00130413">
            <w:pPr>
              <w:pStyle w:val="1"/>
              <w:shd w:val="clear" w:color="auto" w:fill="auto"/>
              <w:spacing w:before="12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Заместитель директора по лечебной работе Шленский Михаил Сергеевич;</w:t>
            </w:r>
          </w:p>
          <w:p w14:paraId="7F16D3DC" w14:textId="7F2ED104" w:rsidR="00130413" w:rsidRPr="002B2804" w:rsidRDefault="00130413" w:rsidP="0013041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pt0pt"/>
              </w:rPr>
            </w:pPr>
            <w:r w:rsidRPr="002B2804">
              <w:rPr>
                <w:b w:val="0"/>
                <w:bCs w:val="0"/>
                <w:sz w:val="20"/>
                <w:szCs w:val="20"/>
              </w:rPr>
              <w:t>Заведующий поликлиникой Стефанко Олег Михайлович</w:t>
            </w:r>
          </w:p>
        </w:tc>
      </w:tr>
      <w:tr w:rsidR="00130413" w:rsidRPr="002B2804" w14:paraId="35E116F0" w14:textId="77777777" w:rsidTr="00EB4B21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C5110" w14:textId="77777777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ind w:left="120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B412" w14:textId="71A0A833" w:rsidR="00130413" w:rsidRPr="002B2804" w:rsidRDefault="00130413" w:rsidP="00130413">
            <w:pPr>
              <w:pStyle w:val="1"/>
              <w:shd w:val="clear" w:color="auto" w:fill="auto"/>
              <w:spacing w:before="0" w:line="200" w:lineRule="exact"/>
              <w:jc w:val="both"/>
              <w:rPr>
                <w:sz w:val="20"/>
                <w:szCs w:val="20"/>
              </w:rPr>
            </w:pPr>
            <w:r w:rsidRPr="002B2804">
              <w:rPr>
                <w:rStyle w:val="10pt0pt"/>
              </w:rPr>
              <w:t>Подготовка отчёта о проводимой работе в сфере противодействия коррупции в Учреждении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37B4" w14:textId="2EB9B289" w:rsidR="00927214" w:rsidRDefault="00927214" w:rsidP="00927214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Ежеквартально за 2 квартал 2022 года до 20 июля 2022 года;</w:t>
            </w:r>
          </w:p>
          <w:p w14:paraId="2503016C" w14:textId="43284871" w:rsidR="00927214" w:rsidRDefault="005E3C62" w:rsidP="00927214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з</w:t>
            </w:r>
            <w:r w:rsidR="00927214">
              <w:rPr>
                <w:rStyle w:val="10pt0pt"/>
              </w:rPr>
              <w:t>а 3 квартал 2022 года до 20 октября 2022 года;</w:t>
            </w:r>
          </w:p>
          <w:p w14:paraId="59E64F44" w14:textId="0E850302" w:rsidR="00927214" w:rsidRDefault="005E3C62" w:rsidP="00927214">
            <w:pPr>
              <w:pStyle w:val="1"/>
              <w:shd w:val="clear" w:color="auto" w:fill="auto"/>
              <w:spacing w:before="0" w:line="200" w:lineRule="exact"/>
              <w:jc w:val="both"/>
              <w:rPr>
                <w:rStyle w:val="10pt0pt"/>
              </w:rPr>
            </w:pPr>
            <w:r>
              <w:rPr>
                <w:rStyle w:val="10pt0pt"/>
              </w:rPr>
              <w:t>з</w:t>
            </w:r>
            <w:r w:rsidR="00927214">
              <w:rPr>
                <w:rStyle w:val="10pt0pt"/>
              </w:rPr>
              <w:t xml:space="preserve">а 4 квартал </w:t>
            </w:r>
            <w:r>
              <w:rPr>
                <w:rStyle w:val="10pt0pt"/>
              </w:rPr>
              <w:t xml:space="preserve">2022 года </w:t>
            </w:r>
            <w:r w:rsidR="00927214">
              <w:rPr>
                <w:rStyle w:val="10pt0pt"/>
              </w:rPr>
              <w:t xml:space="preserve">и </w:t>
            </w:r>
            <w:r>
              <w:rPr>
                <w:rStyle w:val="10pt0pt"/>
              </w:rPr>
              <w:t xml:space="preserve">за 2022 </w:t>
            </w:r>
            <w:r w:rsidR="00927214">
              <w:rPr>
                <w:rStyle w:val="10pt0pt"/>
              </w:rPr>
              <w:t xml:space="preserve">год </w:t>
            </w:r>
          </w:p>
          <w:p w14:paraId="7C7EE788" w14:textId="7455C152" w:rsidR="00130413" w:rsidRPr="002B2804" w:rsidRDefault="00927214" w:rsidP="00927214">
            <w:pPr>
              <w:pStyle w:val="1"/>
              <w:shd w:val="clear" w:color="auto" w:fill="auto"/>
              <w:spacing w:before="0" w:line="200" w:lineRule="exact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>д</w:t>
            </w:r>
            <w:r w:rsidR="00130413" w:rsidRPr="002B2804">
              <w:rPr>
                <w:rStyle w:val="10pt0pt"/>
              </w:rPr>
              <w:t>о 20 января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55A2C" w14:textId="0D9E5CD3" w:rsidR="00130413" w:rsidRPr="002B2804" w:rsidRDefault="00130413" w:rsidP="00130413">
            <w:pPr>
              <w:pStyle w:val="1"/>
              <w:shd w:val="clear" w:color="auto" w:fill="auto"/>
              <w:spacing w:before="0" w:line="277" w:lineRule="exact"/>
              <w:jc w:val="both"/>
              <w:rPr>
                <w:b w:val="0"/>
                <w:color w:val="000000"/>
                <w:spacing w:val="1"/>
                <w:sz w:val="20"/>
                <w:szCs w:val="20"/>
                <w:shd w:val="clear" w:color="auto" w:fill="FFFFFF"/>
              </w:rPr>
            </w:pPr>
            <w:r w:rsidRPr="002B2804">
              <w:rPr>
                <w:b w:val="0"/>
                <w:bCs w:val="0"/>
                <w:color w:val="000000"/>
                <w:spacing w:val="1"/>
                <w:sz w:val="20"/>
                <w:szCs w:val="20"/>
                <w:shd w:val="clear" w:color="auto" w:fill="FFFFFF"/>
              </w:rPr>
              <w:t>Главный юрисконсульт Степаненко Юлия Владимировна</w:t>
            </w:r>
          </w:p>
        </w:tc>
      </w:tr>
    </w:tbl>
    <w:p w14:paraId="78D0881F" w14:textId="77777777" w:rsidR="003F48E5" w:rsidRPr="00B3570C" w:rsidRDefault="003F48E5" w:rsidP="00B3570C">
      <w:pPr>
        <w:jc w:val="center"/>
      </w:pPr>
    </w:p>
    <w:sectPr w:rsidR="003F48E5" w:rsidRPr="00B3570C" w:rsidSect="00654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17B8" w14:textId="77777777" w:rsidR="00991807" w:rsidRDefault="00991807" w:rsidP="00795C83">
      <w:pPr>
        <w:spacing w:after="0" w:line="240" w:lineRule="auto"/>
      </w:pPr>
      <w:r>
        <w:separator/>
      </w:r>
    </w:p>
  </w:endnote>
  <w:endnote w:type="continuationSeparator" w:id="0">
    <w:p w14:paraId="42B13EA8" w14:textId="77777777" w:rsidR="00991807" w:rsidRDefault="00991807" w:rsidP="0079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7FFF" w14:textId="77777777" w:rsidR="00117105" w:rsidRDefault="0011710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9ED0" w14:textId="77777777" w:rsidR="00117105" w:rsidRDefault="0011710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47AD" w14:textId="77777777" w:rsidR="00117105" w:rsidRDefault="001171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1BB4" w14:textId="77777777" w:rsidR="00991807" w:rsidRDefault="00991807" w:rsidP="00795C83">
      <w:pPr>
        <w:spacing w:after="0" w:line="240" w:lineRule="auto"/>
      </w:pPr>
      <w:r>
        <w:separator/>
      </w:r>
    </w:p>
  </w:footnote>
  <w:footnote w:type="continuationSeparator" w:id="0">
    <w:p w14:paraId="1F2490BF" w14:textId="77777777" w:rsidR="00991807" w:rsidRDefault="00991807" w:rsidP="0079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0178" w14:textId="77777777" w:rsidR="00117105" w:rsidRDefault="0011710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48F" w14:textId="11F01C01" w:rsidR="00795C83" w:rsidRPr="00686E1D" w:rsidRDefault="00795C83" w:rsidP="00795C83">
    <w:pPr>
      <w:pStyle w:val="2"/>
      <w:jc w:val="right"/>
      <w:rPr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</w:rPr>
    </w:pPr>
    <w:r w:rsidRPr="00686E1D">
      <w:rPr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</w:rPr>
      <w:t xml:space="preserve">Приложение № </w:t>
    </w:r>
    <w:r w:rsidR="00117105">
      <w:rPr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</w:rPr>
      <w:t>1</w:t>
    </w:r>
    <w:r w:rsidRPr="00686E1D">
      <w:rPr>
        <w:rFonts w:ascii="Times New Roman" w:hAnsi="Times New Roman" w:cs="Times New Roman"/>
        <w:b w:val="0"/>
        <w:bCs w:val="0"/>
        <w:i/>
        <w:iCs/>
        <w:color w:val="000000" w:themeColor="text1"/>
        <w:sz w:val="24"/>
        <w:szCs w:val="24"/>
      </w:rPr>
      <w:t xml:space="preserve"> </w:t>
    </w:r>
  </w:p>
  <w:p w14:paraId="00957AE1" w14:textId="76CF3AEA" w:rsidR="00795C83" w:rsidRPr="00686E1D" w:rsidRDefault="00795C83" w:rsidP="00686E1D">
    <w:pPr>
      <w:tabs>
        <w:tab w:val="left" w:pos="5540"/>
      </w:tabs>
      <w:spacing w:line="240" w:lineRule="atLeast"/>
      <w:contextualSpacing/>
      <w:jc w:val="right"/>
      <w:rPr>
        <w:rFonts w:ascii="Times New Roman" w:hAnsi="Times New Roman" w:cs="Times New Roman"/>
        <w:i/>
        <w:iCs/>
        <w:color w:val="000000" w:themeColor="text1"/>
        <w:sz w:val="24"/>
        <w:szCs w:val="24"/>
      </w:rPr>
    </w:pPr>
    <w:r w:rsidRPr="00686E1D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 xml:space="preserve">к приказу </w:t>
    </w:r>
    <w:r w:rsidR="00686E1D" w:rsidRPr="00686E1D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 xml:space="preserve">от </w:t>
    </w:r>
    <w:r w:rsidR="006C31D3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>20.06.</w:t>
    </w:r>
    <w:r w:rsidR="00686E1D" w:rsidRPr="00686E1D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 xml:space="preserve">2022 г. № </w:t>
    </w:r>
    <w:r w:rsidR="006C31D3">
      <w:rPr>
        <w:rFonts w:ascii="Times New Roman" w:hAnsi="Times New Roman" w:cs="Times New Roman"/>
        <w:i/>
        <w:iCs/>
        <w:color w:val="000000" w:themeColor="text1"/>
        <w:sz w:val="24"/>
        <w:szCs w:val="24"/>
      </w:rPr>
      <w:t>9</w:t>
    </w:r>
  </w:p>
  <w:p w14:paraId="0197C828" w14:textId="27080AB7" w:rsidR="00795C83" w:rsidRDefault="00770E1E" w:rsidP="00770E1E">
    <w:pPr>
      <w:pStyle w:val="a7"/>
      <w:jc w:val="right"/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CC10" w14:textId="77777777" w:rsidR="00117105" w:rsidRDefault="001171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15"/>
    <w:rsid w:val="00035A15"/>
    <w:rsid w:val="000F5FCE"/>
    <w:rsid w:val="00117105"/>
    <w:rsid w:val="00130413"/>
    <w:rsid w:val="00176575"/>
    <w:rsid w:val="00180B2A"/>
    <w:rsid w:val="001A5680"/>
    <w:rsid w:val="00262CF5"/>
    <w:rsid w:val="00267DC4"/>
    <w:rsid w:val="002802DC"/>
    <w:rsid w:val="002B2804"/>
    <w:rsid w:val="002C68C3"/>
    <w:rsid w:val="00344E80"/>
    <w:rsid w:val="00387793"/>
    <w:rsid w:val="003D7A34"/>
    <w:rsid w:val="003F48E5"/>
    <w:rsid w:val="004041D3"/>
    <w:rsid w:val="004321C3"/>
    <w:rsid w:val="004B3B56"/>
    <w:rsid w:val="00591CD8"/>
    <w:rsid w:val="005C5FE0"/>
    <w:rsid w:val="005E3C62"/>
    <w:rsid w:val="006547EB"/>
    <w:rsid w:val="006631EF"/>
    <w:rsid w:val="0066442A"/>
    <w:rsid w:val="00686E1D"/>
    <w:rsid w:val="00687AD1"/>
    <w:rsid w:val="006A146C"/>
    <w:rsid w:val="006C31D3"/>
    <w:rsid w:val="006E77BC"/>
    <w:rsid w:val="006F0E62"/>
    <w:rsid w:val="00722195"/>
    <w:rsid w:val="0075488B"/>
    <w:rsid w:val="00770E1E"/>
    <w:rsid w:val="00775BFE"/>
    <w:rsid w:val="00795C83"/>
    <w:rsid w:val="007A6196"/>
    <w:rsid w:val="008004CF"/>
    <w:rsid w:val="00802015"/>
    <w:rsid w:val="00831471"/>
    <w:rsid w:val="008C697D"/>
    <w:rsid w:val="008D4B6D"/>
    <w:rsid w:val="008F1EF0"/>
    <w:rsid w:val="00927214"/>
    <w:rsid w:val="00991807"/>
    <w:rsid w:val="009B632A"/>
    <w:rsid w:val="009C72F0"/>
    <w:rsid w:val="00A46D9A"/>
    <w:rsid w:val="00A63CC9"/>
    <w:rsid w:val="00B3570C"/>
    <w:rsid w:val="00CE725C"/>
    <w:rsid w:val="00D229DE"/>
    <w:rsid w:val="00D376CC"/>
    <w:rsid w:val="00D53E67"/>
    <w:rsid w:val="00D753D3"/>
    <w:rsid w:val="00DC59BE"/>
    <w:rsid w:val="00F24C39"/>
    <w:rsid w:val="00F5071D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3354"/>
  <w15:docId w15:val="{0EE97AF7-BA5A-496D-88B3-67732A55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95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3570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pt0pt">
    <w:name w:val="Основной текст + 10 pt;Не полужирный;Интервал 0 pt"/>
    <w:basedOn w:val="a4"/>
    <w:rsid w:val="00B357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4"/>
    <w:rsid w:val="00B3570C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3570C"/>
    <w:pPr>
      <w:widowControl w:val="0"/>
      <w:shd w:val="clear" w:color="auto" w:fill="FFFFFF"/>
      <w:spacing w:before="840" w:after="0" w:line="324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6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7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95C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9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C83"/>
  </w:style>
  <w:style w:type="paragraph" w:styleId="a9">
    <w:name w:val="footer"/>
    <w:basedOn w:val="a"/>
    <w:link w:val="aa"/>
    <w:uiPriority w:val="99"/>
    <w:unhideWhenUsed/>
    <w:rsid w:val="0079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44</cp:revision>
  <cp:lastPrinted>2022-06-14T13:38:00Z</cp:lastPrinted>
  <dcterms:created xsi:type="dcterms:W3CDTF">2021-09-10T12:46:00Z</dcterms:created>
  <dcterms:modified xsi:type="dcterms:W3CDTF">2022-06-29T08:03:00Z</dcterms:modified>
</cp:coreProperties>
</file>